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F957" w14:textId="00C7366D" w:rsidR="005A7592" w:rsidRPr="00E74344" w:rsidRDefault="0074466B">
      <w:pPr>
        <w:rPr>
          <w:rFonts w:ascii="华文行楷" w:eastAsia="华文行楷"/>
          <w:b/>
          <w:bCs/>
          <w:sz w:val="28"/>
          <w:szCs w:val="28"/>
        </w:rPr>
      </w:pPr>
      <w:r w:rsidRPr="00E74344">
        <w:rPr>
          <w:rFonts w:ascii="华文行楷" w:eastAsia="华文行楷" w:hint="eastAsia"/>
          <w:b/>
          <w:bCs/>
          <w:sz w:val="28"/>
          <w:szCs w:val="28"/>
        </w:rPr>
        <w:t>“东西互望：战后中法暨中（西）欧关系史学术研讨会”会议通知</w:t>
      </w:r>
    </w:p>
    <w:p w14:paraId="25CCF667" w14:textId="4F53D93C" w:rsidR="0074466B" w:rsidRPr="00E74344" w:rsidRDefault="0074466B" w:rsidP="00E74344">
      <w:pPr>
        <w:spacing w:line="360" w:lineRule="auto"/>
        <w:ind w:firstLine="420"/>
        <w:rPr>
          <w:sz w:val="24"/>
          <w:szCs w:val="24"/>
        </w:rPr>
      </w:pPr>
      <w:r w:rsidRPr="00E74344">
        <w:rPr>
          <w:sz w:val="24"/>
          <w:szCs w:val="24"/>
        </w:rPr>
        <w:t>1964</w:t>
      </w:r>
      <w:r w:rsidRPr="00E74344">
        <w:rPr>
          <w:rFonts w:hint="eastAsia"/>
          <w:sz w:val="24"/>
          <w:szCs w:val="24"/>
        </w:rPr>
        <w:t>年</w:t>
      </w:r>
      <w:r w:rsidRPr="00E74344">
        <w:rPr>
          <w:rFonts w:hint="eastAsia"/>
          <w:sz w:val="24"/>
          <w:szCs w:val="24"/>
        </w:rPr>
        <w:t>1</w:t>
      </w:r>
      <w:r w:rsidRPr="00E74344">
        <w:rPr>
          <w:rFonts w:hint="eastAsia"/>
          <w:sz w:val="24"/>
          <w:szCs w:val="24"/>
        </w:rPr>
        <w:t>月</w:t>
      </w:r>
      <w:r w:rsidRPr="00E74344">
        <w:rPr>
          <w:rFonts w:hint="eastAsia"/>
          <w:sz w:val="24"/>
          <w:szCs w:val="24"/>
        </w:rPr>
        <w:t>2</w:t>
      </w:r>
      <w:r w:rsidRPr="00E74344">
        <w:rPr>
          <w:sz w:val="24"/>
          <w:szCs w:val="24"/>
        </w:rPr>
        <w:t>7</w:t>
      </w:r>
      <w:r w:rsidRPr="00E74344">
        <w:rPr>
          <w:rFonts w:hint="eastAsia"/>
          <w:sz w:val="24"/>
          <w:szCs w:val="24"/>
        </w:rPr>
        <w:t>日中法</w:t>
      </w:r>
      <w:r w:rsidR="00DF0F78" w:rsidRPr="00E74344">
        <w:rPr>
          <w:rFonts w:hint="eastAsia"/>
          <w:sz w:val="24"/>
          <w:szCs w:val="24"/>
        </w:rPr>
        <w:t>建立大使级外交关系</w:t>
      </w:r>
      <w:r w:rsidRPr="00E74344">
        <w:rPr>
          <w:rFonts w:hint="eastAsia"/>
          <w:sz w:val="24"/>
          <w:szCs w:val="24"/>
        </w:rPr>
        <w:t>，</w:t>
      </w:r>
      <w:r w:rsidR="00DF0F78" w:rsidRPr="00E74344">
        <w:rPr>
          <w:rFonts w:hint="eastAsia"/>
          <w:sz w:val="24"/>
          <w:szCs w:val="24"/>
        </w:rPr>
        <w:t>不仅冲</w:t>
      </w:r>
      <w:r w:rsidRPr="00E74344">
        <w:rPr>
          <w:rFonts w:hint="eastAsia"/>
          <w:sz w:val="24"/>
          <w:szCs w:val="24"/>
        </w:rPr>
        <w:t>破了</w:t>
      </w:r>
      <w:r w:rsidR="00DF0F78" w:rsidRPr="00E74344">
        <w:rPr>
          <w:rFonts w:hint="eastAsia"/>
          <w:sz w:val="24"/>
          <w:szCs w:val="24"/>
        </w:rPr>
        <w:t>阵营和意识形态的束缚，也使中国与法国乃至与西欧关系有效发展起来。时至今日，中国与欧盟已互为重要的合作伙伴。回顾历史风雨、总结相处经验，能为中欧关系的发展带来有益的推动。正值</w:t>
      </w:r>
      <w:r w:rsidR="00DF0F78" w:rsidRPr="00E74344">
        <w:rPr>
          <w:rFonts w:hint="eastAsia"/>
          <w:sz w:val="24"/>
          <w:szCs w:val="24"/>
        </w:rPr>
        <w:t>2</w:t>
      </w:r>
      <w:r w:rsidR="00DF0F78" w:rsidRPr="00E74344">
        <w:rPr>
          <w:sz w:val="24"/>
          <w:szCs w:val="24"/>
        </w:rPr>
        <w:t>024</w:t>
      </w:r>
      <w:r w:rsidR="00DF0F78" w:rsidRPr="00E74344">
        <w:rPr>
          <w:rFonts w:hint="eastAsia"/>
          <w:sz w:val="24"/>
          <w:szCs w:val="24"/>
        </w:rPr>
        <w:t>年中法建交</w:t>
      </w:r>
      <w:r w:rsidR="00DF0F78" w:rsidRPr="00E74344">
        <w:rPr>
          <w:rFonts w:hint="eastAsia"/>
          <w:sz w:val="24"/>
          <w:szCs w:val="24"/>
        </w:rPr>
        <w:t>6</w:t>
      </w:r>
      <w:r w:rsidR="00DF0F78" w:rsidRPr="00E74344">
        <w:rPr>
          <w:sz w:val="24"/>
          <w:szCs w:val="24"/>
        </w:rPr>
        <w:t>0</w:t>
      </w:r>
      <w:r w:rsidR="00DF0F78" w:rsidRPr="00E74344">
        <w:rPr>
          <w:rFonts w:hint="eastAsia"/>
          <w:sz w:val="24"/>
          <w:szCs w:val="24"/>
        </w:rPr>
        <w:t>周年</w:t>
      </w:r>
      <w:r w:rsidR="006B211D" w:rsidRPr="00E74344">
        <w:rPr>
          <w:rFonts w:hint="eastAsia"/>
          <w:sz w:val="24"/>
          <w:szCs w:val="24"/>
        </w:rPr>
        <w:t>之际，华东师范大学社会主义历史与文献研究院、历史学系拟于</w:t>
      </w:r>
      <w:r w:rsidR="006B211D" w:rsidRPr="00E74344">
        <w:rPr>
          <w:rFonts w:hint="eastAsia"/>
          <w:sz w:val="24"/>
          <w:szCs w:val="24"/>
        </w:rPr>
        <w:t>2</w:t>
      </w:r>
      <w:r w:rsidR="006B211D" w:rsidRPr="00E74344">
        <w:rPr>
          <w:sz w:val="24"/>
          <w:szCs w:val="24"/>
        </w:rPr>
        <w:t>024</w:t>
      </w:r>
      <w:r w:rsidR="006B211D" w:rsidRPr="00E74344">
        <w:rPr>
          <w:rFonts w:hint="eastAsia"/>
          <w:sz w:val="24"/>
          <w:szCs w:val="24"/>
        </w:rPr>
        <w:t>年</w:t>
      </w:r>
      <w:r w:rsidR="00134FA2">
        <w:rPr>
          <w:sz w:val="24"/>
          <w:szCs w:val="24"/>
        </w:rPr>
        <w:t>10</w:t>
      </w:r>
      <w:r w:rsidR="006B211D" w:rsidRPr="00E74344">
        <w:rPr>
          <w:rFonts w:hint="eastAsia"/>
          <w:sz w:val="24"/>
          <w:szCs w:val="24"/>
        </w:rPr>
        <w:t>月</w:t>
      </w:r>
      <w:r w:rsidR="00134FA2">
        <w:rPr>
          <w:sz w:val="24"/>
          <w:szCs w:val="24"/>
        </w:rPr>
        <w:t>1</w:t>
      </w:r>
      <w:r w:rsidR="006B211D" w:rsidRPr="00E74344">
        <w:rPr>
          <w:rFonts w:hint="eastAsia"/>
          <w:sz w:val="24"/>
          <w:szCs w:val="24"/>
        </w:rPr>
        <w:t>1</w:t>
      </w:r>
      <w:r w:rsidR="006B211D" w:rsidRPr="00E74344">
        <w:rPr>
          <w:rFonts w:hint="eastAsia"/>
          <w:sz w:val="24"/>
          <w:szCs w:val="24"/>
        </w:rPr>
        <w:t>日至</w:t>
      </w:r>
      <w:r w:rsidR="00134FA2">
        <w:rPr>
          <w:sz w:val="24"/>
          <w:szCs w:val="24"/>
        </w:rPr>
        <w:t>10</w:t>
      </w:r>
      <w:r w:rsidR="006B211D" w:rsidRPr="00E74344">
        <w:rPr>
          <w:rFonts w:hint="eastAsia"/>
          <w:sz w:val="24"/>
          <w:szCs w:val="24"/>
        </w:rPr>
        <w:t>月</w:t>
      </w:r>
      <w:r w:rsidR="00134FA2">
        <w:rPr>
          <w:sz w:val="24"/>
          <w:szCs w:val="24"/>
        </w:rPr>
        <w:t>13</w:t>
      </w:r>
      <w:r w:rsidR="006B211D" w:rsidRPr="00E74344">
        <w:rPr>
          <w:rFonts w:hint="eastAsia"/>
          <w:sz w:val="24"/>
          <w:szCs w:val="24"/>
        </w:rPr>
        <w:t>日召开以战后中法关系为主、兼顾中国与西欧关系发展进程的学术研讨会。现诚邀国内外专家学者赐稿，砥砺学术、切磋思想。</w:t>
      </w:r>
    </w:p>
    <w:p w14:paraId="5B370B26" w14:textId="71E5EB76" w:rsidR="006B211D" w:rsidRPr="00E74344" w:rsidRDefault="006B211D" w:rsidP="00E74344">
      <w:pPr>
        <w:spacing w:line="360" w:lineRule="auto"/>
        <w:ind w:firstLine="420"/>
        <w:rPr>
          <w:sz w:val="24"/>
          <w:szCs w:val="24"/>
        </w:rPr>
      </w:pPr>
      <w:r w:rsidRPr="00E74344">
        <w:rPr>
          <w:rFonts w:hint="eastAsia"/>
          <w:sz w:val="24"/>
          <w:szCs w:val="24"/>
        </w:rPr>
        <w:t>会议议题不限，欢迎多领域</w:t>
      </w:r>
      <w:r w:rsidR="00732737" w:rsidRPr="00E74344">
        <w:rPr>
          <w:rFonts w:hint="eastAsia"/>
          <w:sz w:val="24"/>
          <w:szCs w:val="24"/>
        </w:rPr>
        <w:t>、跨学科的研讨交流。本次会议拟征集</w:t>
      </w:r>
      <w:r w:rsidR="00732737" w:rsidRPr="00E74344">
        <w:rPr>
          <w:rFonts w:hint="eastAsia"/>
          <w:sz w:val="24"/>
          <w:szCs w:val="24"/>
        </w:rPr>
        <w:t>2</w:t>
      </w:r>
      <w:r w:rsidR="00732737" w:rsidRPr="00E74344">
        <w:rPr>
          <w:sz w:val="24"/>
          <w:szCs w:val="24"/>
        </w:rPr>
        <w:t>0</w:t>
      </w:r>
      <w:r w:rsidR="00732737" w:rsidRPr="00E74344">
        <w:rPr>
          <w:rFonts w:hint="eastAsia"/>
          <w:sz w:val="24"/>
          <w:szCs w:val="24"/>
        </w:rPr>
        <w:t>篇论文，篇幅控制在</w:t>
      </w:r>
      <w:r w:rsidR="00732737" w:rsidRPr="00E74344">
        <w:rPr>
          <w:rFonts w:hint="eastAsia"/>
          <w:sz w:val="24"/>
          <w:szCs w:val="24"/>
        </w:rPr>
        <w:t>2</w:t>
      </w:r>
      <w:r w:rsidR="00732737" w:rsidRPr="00E74344">
        <w:rPr>
          <w:sz w:val="24"/>
          <w:szCs w:val="24"/>
        </w:rPr>
        <w:t>.5</w:t>
      </w:r>
      <w:r w:rsidR="00732737" w:rsidRPr="00E74344">
        <w:rPr>
          <w:rFonts w:hint="eastAsia"/>
          <w:sz w:val="24"/>
          <w:szCs w:val="24"/>
        </w:rPr>
        <w:t>万字以内，未公开发表，保证原创性，参照《历史研究》注释规范。截稿时间为</w:t>
      </w:r>
      <w:r w:rsidR="00732737" w:rsidRPr="00E74344">
        <w:rPr>
          <w:rFonts w:hint="eastAsia"/>
          <w:sz w:val="24"/>
          <w:szCs w:val="24"/>
        </w:rPr>
        <w:t>2</w:t>
      </w:r>
      <w:r w:rsidR="00732737" w:rsidRPr="00E74344">
        <w:rPr>
          <w:sz w:val="24"/>
          <w:szCs w:val="24"/>
        </w:rPr>
        <w:t>024</w:t>
      </w:r>
      <w:r w:rsidR="00732737" w:rsidRPr="00E74344">
        <w:rPr>
          <w:rFonts w:hint="eastAsia"/>
          <w:sz w:val="24"/>
          <w:szCs w:val="24"/>
        </w:rPr>
        <w:t>年</w:t>
      </w:r>
      <w:r w:rsidR="00134FA2">
        <w:rPr>
          <w:sz w:val="24"/>
          <w:szCs w:val="24"/>
        </w:rPr>
        <w:t>8</w:t>
      </w:r>
      <w:r w:rsidR="00732737" w:rsidRPr="00E74344">
        <w:rPr>
          <w:rFonts w:hint="eastAsia"/>
          <w:sz w:val="24"/>
          <w:szCs w:val="24"/>
        </w:rPr>
        <w:t>月</w:t>
      </w:r>
      <w:r w:rsidR="00732737" w:rsidRPr="00E74344">
        <w:rPr>
          <w:rFonts w:hint="eastAsia"/>
          <w:sz w:val="24"/>
          <w:szCs w:val="24"/>
        </w:rPr>
        <w:t>3</w:t>
      </w:r>
      <w:r w:rsidR="00134FA2">
        <w:rPr>
          <w:sz w:val="24"/>
          <w:szCs w:val="24"/>
        </w:rPr>
        <w:t>1</w:t>
      </w:r>
      <w:r w:rsidR="00732737" w:rsidRPr="00E74344">
        <w:rPr>
          <w:rFonts w:hint="eastAsia"/>
          <w:sz w:val="24"/>
          <w:szCs w:val="24"/>
        </w:rPr>
        <w:t>日。</w:t>
      </w:r>
    </w:p>
    <w:p w14:paraId="43DB8AD6" w14:textId="135E0267" w:rsidR="00732737" w:rsidRDefault="00732737" w:rsidP="00E74344">
      <w:pPr>
        <w:spacing w:line="360" w:lineRule="auto"/>
        <w:ind w:firstLine="420"/>
        <w:rPr>
          <w:sz w:val="24"/>
          <w:szCs w:val="24"/>
        </w:rPr>
      </w:pPr>
      <w:r w:rsidRPr="00E74344">
        <w:rPr>
          <w:rFonts w:hint="eastAsia"/>
          <w:sz w:val="24"/>
          <w:szCs w:val="24"/>
        </w:rPr>
        <w:t>请有意向的学者先填写参会回执，并于</w:t>
      </w:r>
      <w:r w:rsidRPr="00E74344">
        <w:rPr>
          <w:rFonts w:hint="eastAsia"/>
          <w:sz w:val="24"/>
          <w:szCs w:val="24"/>
        </w:rPr>
        <w:t>2</w:t>
      </w:r>
      <w:r w:rsidRPr="00E74344">
        <w:rPr>
          <w:sz w:val="24"/>
          <w:szCs w:val="24"/>
        </w:rPr>
        <w:t>024</w:t>
      </w:r>
      <w:r w:rsidRPr="00E74344">
        <w:rPr>
          <w:rFonts w:hint="eastAsia"/>
          <w:sz w:val="24"/>
          <w:szCs w:val="24"/>
        </w:rPr>
        <w:t>年</w:t>
      </w:r>
      <w:r w:rsidR="00134FA2">
        <w:rPr>
          <w:sz w:val="24"/>
          <w:szCs w:val="24"/>
        </w:rPr>
        <w:t>4</w:t>
      </w:r>
      <w:r w:rsidRPr="00E74344">
        <w:rPr>
          <w:rFonts w:hint="eastAsia"/>
          <w:sz w:val="24"/>
          <w:szCs w:val="24"/>
        </w:rPr>
        <w:t>月</w:t>
      </w:r>
      <w:r w:rsidRPr="00E74344">
        <w:rPr>
          <w:rFonts w:hint="eastAsia"/>
          <w:sz w:val="24"/>
          <w:szCs w:val="24"/>
        </w:rPr>
        <w:t>1</w:t>
      </w:r>
      <w:r w:rsidRPr="00E74344">
        <w:rPr>
          <w:rFonts w:hint="eastAsia"/>
          <w:sz w:val="24"/>
          <w:szCs w:val="24"/>
        </w:rPr>
        <w:t>日前将回执以电子邮件方式发至会议联系人：高嘉懿，邮箱：</w:t>
      </w:r>
      <w:hyperlink r:id="rId5" w:history="1">
        <w:r w:rsidRPr="00E74344">
          <w:rPr>
            <w:rStyle w:val="a3"/>
            <w:rFonts w:hint="eastAsia"/>
            <w:sz w:val="24"/>
            <w:szCs w:val="24"/>
          </w:rPr>
          <w:t>g</w:t>
        </w:r>
        <w:r w:rsidRPr="00E74344">
          <w:rPr>
            <w:rStyle w:val="a3"/>
            <w:sz w:val="24"/>
            <w:szCs w:val="24"/>
          </w:rPr>
          <w:t>aojiayi1984@163.com</w:t>
        </w:r>
      </w:hyperlink>
      <w:r w:rsidRPr="00E74344">
        <w:rPr>
          <w:rFonts w:hint="eastAsia"/>
          <w:sz w:val="24"/>
          <w:szCs w:val="24"/>
        </w:rPr>
        <w:t>。</w:t>
      </w:r>
    </w:p>
    <w:p w14:paraId="21FC429A" w14:textId="3AB7E19D" w:rsidR="00E74344" w:rsidRPr="00E74344" w:rsidRDefault="00E74344" w:rsidP="00E74344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会议不收取任何费用，主办方将承担与会学者会议期间的食宿费用，差旅费自理。</w:t>
      </w:r>
    </w:p>
    <w:p w14:paraId="330DCEF7" w14:textId="69C76488" w:rsidR="00732737" w:rsidRPr="00E74344" w:rsidRDefault="00E74344" w:rsidP="00E74344">
      <w:pPr>
        <w:jc w:val="center"/>
        <w:rPr>
          <w:rFonts w:ascii="宋体" w:hAnsi="宋体"/>
          <w:b/>
          <w:bCs/>
          <w:sz w:val="28"/>
          <w:szCs w:val="28"/>
        </w:rPr>
      </w:pPr>
      <w:r w:rsidRPr="00E74344">
        <w:rPr>
          <w:rFonts w:ascii="宋体" w:hAnsi="宋体" w:hint="eastAsia"/>
          <w:b/>
          <w:bCs/>
          <w:sz w:val="28"/>
          <w:szCs w:val="28"/>
        </w:rPr>
        <w:t>参会回执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165"/>
        <w:gridCol w:w="1276"/>
        <w:gridCol w:w="1707"/>
        <w:gridCol w:w="1383"/>
        <w:gridCol w:w="1383"/>
      </w:tblGrid>
      <w:tr w:rsidR="00E74344" w:rsidRPr="00E74344" w14:paraId="54861512" w14:textId="77777777" w:rsidTr="00E74344">
        <w:trPr>
          <w:jc w:val="center"/>
        </w:trPr>
        <w:tc>
          <w:tcPr>
            <w:tcW w:w="1382" w:type="dxa"/>
          </w:tcPr>
          <w:p w14:paraId="2364942A" w14:textId="196FDEDA" w:rsidR="00E74344" w:rsidRPr="00E74344" w:rsidRDefault="00E74344" w:rsidP="00E74344">
            <w:pPr>
              <w:rPr>
                <w:b/>
                <w:bCs/>
              </w:rPr>
            </w:pPr>
            <w:r w:rsidRPr="00E74344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65" w:type="dxa"/>
          </w:tcPr>
          <w:p w14:paraId="6494D6BD" w14:textId="77777777" w:rsidR="00E74344" w:rsidRPr="00E74344" w:rsidRDefault="00E74344" w:rsidP="00E7434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3CFEF570" w14:textId="0C2264A9" w:rsidR="00E74344" w:rsidRPr="00E74344" w:rsidRDefault="00E74344" w:rsidP="00E74344">
            <w:pPr>
              <w:rPr>
                <w:b/>
                <w:bCs/>
              </w:rPr>
            </w:pPr>
            <w:r w:rsidRPr="00E74344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707" w:type="dxa"/>
          </w:tcPr>
          <w:p w14:paraId="1C1AAF4B" w14:textId="77777777" w:rsidR="00E74344" w:rsidRPr="00E74344" w:rsidRDefault="00E74344" w:rsidP="00E74344">
            <w:pPr>
              <w:rPr>
                <w:b/>
                <w:bCs/>
              </w:rPr>
            </w:pPr>
          </w:p>
        </w:tc>
        <w:tc>
          <w:tcPr>
            <w:tcW w:w="1383" w:type="dxa"/>
          </w:tcPr>
          <w:p w14:paraId="46C38F69" w14:textId="6AEBD758" w:rsidR="00E74344" w:rsidRPr="00E74344" w:rsidRDefault="00E74344" w:rsidP="00E74344">
            <w:pPr>
              <w:rPr>
                <w:b/>
                <w:bCs/>
              </w:rPr>
            </w:pPr>
            <w:r w:rsidRPr="00E74344">
              <w:rPr>
                <w:rFonts w:hint="eastAsia"/>
                <w:b/>
                <w:bCs/>
              </w:rPr>
              <w:t>职务、职称</w:t>
            </w:r>
          </w:p>
        </w:tc>
        <w:tc>
          <w:tcPr>
            <w:tcW w:w="1383" w:type="dxa"/>
          </w:tcPr>
          <w:p w14:paraId="57618DB4" w14:textId="77777777" w:rsidR="00E74344" w:rsidRPr="00E74344" w:rsidRDefault="00E74344" w:rsidP="00E74344">
            <w:pPr>
              <w:rPr>
                <w:b/>
                <w:bCs/>
              </w:rPr>
            </w:pPr>
          </w:p>
        </w:tc>
      </w:tr>
      <w:tr w:rsidR="00E74344" w:rsidRPr="00E74344" w14:paraId="506F182C" w14:textId="77777777" w:rsidTr="00E74344">
        <w:trPr>
          <w:jc w:val="center"/>
        </w:trPr>
        <w:tc>
          <w:tcPr>
            <w:tcW w:w="1382" w:type="dxa"/>
          </w:tcPr>
          <w:p w14:paraId="36E335D9" w14:textId="4FE5B102" w:rsidR="00E74344" w:rsidRPr="00E74344" w:rsidRDefault="00E74344" w:rsidP="00E74344">
            <w:pPr>
              <w:rPr>
                <w:b/>
                <w:bCs/>
              </w:rPr>
            </w:pPr>
            <w:r w:rsidRPr="00E74344">
              <w:rPr>
                <w:rFonts w:hint="eastAsia"/>
                <w:b/>
                <w:bCs/>
              </w:rPr>
              <w:t>参会题目</w:t>
            </w:r>
          </w:p>
        </w:tc>
        <w:tc>
          <w:tcPr>
            <w:tcW w:w="6914" w:type="dxa"/>
            <w:gridSpan w:val="5"/>
          </w:tcPr>
          <w:p w14:paraId="7111BC3B" w14:textId="77777777" w:rsidR="00E74344" w:rsidRPr="00E74344" w:rsidRDefault="00E74344" w:rsidP="00E74344">
            <w:pPr>
              <w:rPr>
                <w:b/>
                <w:bCs/>
              </w:rPr>
            </w:pPr>
          </w:p>
        </w:tc>
      </w:tr>
      <w:tr w:rsidR="00E74344" w:rsidRPr="00E74344" w14:paraId="45588DDA" w14:textId="77777777" w:rsidTr="00E74344">
        <w:trPr>
          <w:trHeight w:val="956"/>
          <w:jc w:val="center"/>
        </w:trPr>
        <w:tc>
          <w:tcPr>
            <w:tcW w:w="1382" w:type="dxa"/>
          </w:tcPr>
          <w:p w14:paraId="50FF29D3" w14:textId="0E2F251E" w:rsidR="00E74344" w:rsidRPr="00E74344" w:rsidRDefault="00E74344" w:rsidP="00E74344">
            <w:pPr>
              <w:rPr>
                <w:b/>
                <w:bCs/>
              </w:rPr>
            </w:pPr>
            <w:r w:rsidRPr="00E74344">
              <w:rPr>
                <w:rFonts w:hint="eastAsia"/>
                <w:b/>
                <w:bCs/>
              </w:rPr>
              <w:t>内容摘要</w:t>
            </w:r>
          </w:p>
        </w:tc>
        <w:tc>
          <w:tcPr>
            <w:tcW w:w="6914" w:type="dxa"/>
            <w:gridSpan w:val="5"/>
          </w:tcPr>
          <w:p w14:paraId="3CB6A158" w14:textId="77777777" w:rsidR="00E74344" w:rsidRPr="00E74344" w:rsidRDefault="00E74344" w:rsidP="00E74344">
            <w:pPr>
              <w:rPr>
                <w:b/>
                <w:bCs/>
              </w:rPr>
            </w:pPr>
          </w:p>
        </w:tc>
      </w:tr>
      <w:tr w:rsidR="00E74344" w:rsidRPr="00E74344" w14:paraId="28409204" w14:textId="77777777" w:rsidTr="00E74344">
        <w:trPr>
          <w:jc w:val="center"/>
        </w:trPr>
        <w:tc>
          <w:tcPr>
            <w:tcW w:w="1382" w:type="dxa"/>
          </w:tcPr>
          <w:p w14:paraId="15B05892" w14:textId="058DFB12" w:rsidR="00E74344" w:rsidRPr="00E74344" w:rsidRDefault="00E74344" w:rsidP="00E74344">
            <w:pPr>
              <w:rPr>
                <w:b/>
                <w:bCs/>
              </w:rPr>
            </w:pPr>
            <w:r w:rsidRPr="00E74344"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165" w:type="dxa"/>
          </w:tcPr>
          <w:p w14:paraId="2942894B" w14:textId="32E5A3DA" w:rsidR="00E74344" w:rsidRPr="00E74344" w:rsidRDefault="00E74344" w:rsidP="00E74344">
            <w:pPr>
              <w:rPr>
                <w:b/>
                <w:bCs/>
              </w:rPr>
            </w:pPr>
            <w:r w:rsidRPr="00E74344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276" w:type="dxa"/>
          </w:tcPr>
          <w:p w14:paraId="7899DB2F" w14:textId="77777777" w:rsidR="00E74344" w:rsidRPr="00E74344" w:rsidRDefault="00E74344" w:rsidP="00E74344">
            <w:pPr>
              <w:rPr>
                <w:b/>
                <w:bCs/>
              </w:rPr>
            </w:pPr>
          </w:p>
        </w:tc>
        <w:tc>
          <w:tcPr>
            <w:tcW w:w="1707" w:type="dxa"/>
          </w:tcPr>
          <w:p w14:paraId="417A8B37" w14:textId="2ECBB285" w:rsidR="00E74344" w:rsidRPr="00E74344" w:rsidRDefault="00E74344" w:rsidP="00E74344">
            <w:pPr>
              <w:rPr>
                <w:b/>
                <w:bCs/>
              </w:rPr>
            </w:pPr>
            <w:r w:rsidRPr="00E74344"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2766" w:type="dxa"/>
            <w:gridSpan w:val="2"/>
          </w:tcPr>
          <w:p w14:paraId="2BB3B557" w14:textId="77777777" w:rsidR="00E74344" w:rsidRPr="00E74344" w:rsidRDefault="00E74344" w:rsidP="00E74344">
            <w:pPr>
              <w:rPr>
                <w:b/>
                <w:bCs/>
              </w:rPr>
            </w:pPr>
          </w:p>
        </w:tc>
      </w:tr>
    </w:tbl>
    <w:p w14:paraId="44BC2501" w14:textId="77777777" w:rsidR="00E74344" w:rsidRPr="0074466B" w:rsidRDefault="00E74344" w:rsidP="00E74344"/>
    <w:sectPr w:rsidR="00E74344" w:rsidRPr="00744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6B"/>
    <w:rsid w:val="00134FA2"/>
    <w:rsid w:val="003F0CE7"/>
    <w:rsid w:val="0058573E"/>
    <w:rsid w:val="005A7592"/>
    <w:rsid w:val="006B211D"/>
    <w:rsid w:val="00732737"/>
    <w:rsid w:val="0074466B"/>
    <w:rsid w:val="00B67B22"/>
    <w:rsid w:val="00DF0F78"/>
    <w:rsid w:val="00E7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507C4"/>
  <w15:chartTrackingRefBased/>
  <w15:docId w15:val="{E34C2410-37EF-4563-A3A1-DCD8F140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7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273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74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ojiayi1984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600C-7DAE-41E7-9E03-7A93B4F1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Jiayi Gao</dc:creator>
  <cp:keywords/>
  <dc:description/>
  <cp:lastModifiedBy>Jiayi Gao</cp:lastModifiedBy>
  <cp:revision>2</cp:revision>
  <dcterms:created xsi:type="dcterms:W3CDTF">2023-12-11T03:00:00Z</dcterms:created>
  <dcterms:modified xsi:type="dcterms:W3CDTF">2024-02-05T07:51:00Z</dcterms:modified>
</cp:coreProperties>
</file>